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04350" w14:textId="77777777" w:rsidR="00C43769" w:rsidRPr="00F0317E" w:rsidRDefault="0061421B" w:rsidP="00F6510F">
      <w:pPr>
        <w:spacing w:after="0" w:line="240" w:lineRule="auto"/>
        <w:jc w:val="center"/>
        <w:rPr>
          <w:rFonts w:ascii="Arial Narrow" w:hAnsi="Arial Narrow"/>
          <w:sz w:val="20"/>
          <w:szCs w:val="20"/>
        </w:rPr>
      </w:pPr>
      <w:r>
        <w:rPr>
          <w:rFonts w:ascii="Arial Narrow" w:hAnsi="Arial Narrow"/>
          <w:sz w:val="20"/>
          <w:szCs w:val="20"/>
        </w:rPr>
        <w:t>AP</w:t>
      </w:r>
      <w:bookmarkStart w:id="0" w:name="_GoBack"/>
      <w:bookmarkEnd w:id="0"/>
      <w:r w:rsidR="00F6510F" w:rsidRPr="00F0317E">
        <w:rPr>
          <w:rFonts w:ascii="Arial Narrow" w:hAnsi="Arial Narrow"/>
          <w:sz w:val="20"/>
          <w:szCs w:val="20"/>
        </w:rPr>
        <w:t xml:space="preserve"> Literature</w:t>
      </w:r>
    </w:p>
    <w:p w14:paraId="6C732F06" w14:textId="77777777" w:rsidR="00F6510F" w:rsidRPr="00F0317E" w:rsidRDefault="00F6510F" w:rsidP="00F6510F">
      <w:pPr>
        <w:spacing w:after="0" w:line="240" w:lineRule="auto"/>
        <w:jc w:val="center"/>
        <w:rPr>
          <w:rFonts w:ascii="Arial Narrow" w:hAnsi="Arial Narrow"/>
          <w:sz w:val="20"/>
          <w:szCs w:val="20"/>
        </w:rPr>
      </w:pPr>
      <w:r w:rsidRPr="00F0317E">
        <w:rPr>
          <w:rFonts w:ascii="Arial Narrow" w:hAnsi="Arial Narrow"/>
          <w:sz w:val="20"/>
          <w:szCs w:val="20"/>
        </w:rPr>
        <w:t>Analysis Writing Rubric</w:t>
      </w:r>
    </w:p>
    <w:tbl>
      <w:tblPr>
        <w:tblStyle w:val="TableGrid"/>
        <w:tblW w:w="0" w:type="auto"/>
        <w:tblLook w:val="04A0" w:firstRow="1" w:lastRow="0" w:firstColumn="1" w:lastColumn="0" w:noHBand="0" w:noVBand="1"/>
      </w:tblPr>
      <w:tblGrid>
        <w:gridCol w:w="1278"/>
        <w:gridCol w:w="3334"/>
        <w:gridCol w:w="3335"/>
        <w:gridCol w:w="3334"/>
        <w:gridCol w:w="3335"/>
      </w:tblGrid>
      <w:tr w:rsidR="00F6510F" w:rsidRPr="00F0317E" w14:paraId="02394D7E" w14:textId="77777777" w:rsidTr="00F0317E">
        <w:tc>
          <w:tcPr>
            <w:tcW w:w="1278" w:type="dxa"/>
          </w:tcPr>
          <w:p w14:paraId="19DFE6A7" w14:textId="77777777" w:rsidR="00F6510F" w:rsidRPr="00F0317E" w:rsidRDefault="00F6510F" w:rsidP="00F6510F">
            <w:pPr>
              <w:rPr>
                <w:rFonts w:ascii="Arial Narrow" w:hAnsi="Arial Narrow"/>
                <w:sz w:val="20"/>
                <w:szCs w:val="20"/>
              </w:rPr>
            </w:pPr>
          </w:p>
        </w:tc>
        <w:tc>
          <w:tcPr>
            <w:tcW w:w="3334" w:type="dxa"/>
          </w:tcPr>
          <w:p w14:paraId="3DA056AE" w14:textId="77777777" w:rsidR="00F6510F" w:rsidRPr="00F0317E" w:rsidRDefault="00271388" w:rsidP="00F6510F">
            <w:pPr>
              <w:jc w:val="center"/>
              <w:rPr>
                <w:rFonts w:ascii="Arial Narrow" w:hAnsi="Arial Narrow"/>
                <w:b/>
                <w:sz w:val="20"/>
                <w:szCs w:val="20"/>
              </w:rPr>
            </w:pPr>
            <w:r>
              <w:rPr>
                <w:rFonts w:ascii="Arial Narrow" w:hAnsi="Arial Narrow"/>
                <w:b/>
                <w:sz w:val="20"/>
                <w:szCs w:val="20"/>
              </w:rPr>
              <w:t>Exceeds Expectations</w:t>
            </w:r>
          </w:p>
        </w:tc>
        <w:tc>
          <w:tcPr>
            <w:tcW w:w="3335" w:type="dxa"/>
          </w:tcPr>
          <w:p w14:paraId="4B2A2C06" w14:textId="77777777" w:rsidR="00F6510F" w:rsidRPr="00F0317E" w:rsidRDefault="00271388" w:rsidP="00F6510F">
            <w:pPr>
              <w:jc w:val="center"/>
              <w:rPr>
                <w:rFonts w:ascii="Arial Narrow" w:hAnsi="Arial Narrow"/>
                <w:b/>
                <w:sz w:val="20"/>
                <w:szCs w:val="20"/>
              </w:rPr>
            </w:pPr>
            <w:r>
              <w:rPr>
                <w:rFonts w:ascii="Arial Narrow" w:hAnsi="Arial Narrow"/>
                <w:b/>
                <w:sz w:val="20"/>
                <w:szCs w:val="20"/>
              </w:rPr>
              <w:t>Meets Expectations</w:t>
            </w:r>
          </w:p>
        </w:tc>
        <w:tc>
          <w:tcPr>
            <w:tcW w:w="3334" w:type="dxa"/>
          </w:tcPr>
          <w:p w14:paraId="2BE7C1B7" w14:textId="77777777" w:rsidR="00F6510F" w:rsidRPr="00F0317E" w:rsidRDefault="00271388" w:rsidP="00F6510F">
            <w:pPr>
              <w:jc w:val="center"/>
              <w:rPr>
                <w:rFonts w:ascii="Arial Narrow" w:hAnsi="Arial Narrow"/>
                <w:b/>
                <w:sz w:val="20"/>
                <w:szCs w:val="20"/>
              </w:rPr>
            </w:pPr>
            <w:r>
              <w:rPr>
                <w:rFonts w:ascii="Arial Narrow" w:hAnsi="Arial Narrow"/>
                <w:b/>
                <w:sz w:val="20"/>
                <w:szCs w:val="20"/>
              </w:rPr>
              <w:t>Approaches Expectations</w:t>
            </w:r>
          </w:p>
        </w:tc>
        <w:tc>
          <w:tcPr>
            <w:tcW w:w="3335" w:type="dxa"/>
          </w:tcPr>
          <w:p w14:paraId="74FF53A8" w14:textId="77777777" w:rsidR="00F6510F" w:rsidRPr="00F0317E" w:rsidRDefault="00271388" w:rsidP="00F6510F">
            <w:pPr>
              <w:jc w:val="center"/>
              <w:rPr>
                <w:rFonts w:ascii="Arial Narrow" w:hAnsi="Arial Narrow"/>
                <w:b/>
                <w:sz w:val="20"/>
                <w:szCs w:val="20"/>
              </w:rPr>
            </w:pPr>
            <w:r>
              <w:rPr>
                <w:rFonts w:ascii="Arial Narrow" w:hAnsi="Arial Narrow"/>
                <w:b/>
                <w:sz w:val="20"/>
                <w:szCs w:val="20"/>
              </w:rPr>
              <w:t>Does Not Meet Expectations</w:t>
            </w:r>
          </w:p>
        </w:tc>
      </w:tr>
      <w:tr w:rsidR="00F0317E" w:rsidRPr="00F0317E" w14:paraId="0B0E98C3" w14:textId="77777777" w:rsidTr="00F0317E">
        <w:tc>
          <w:tcPr>
            <w:tcW w:w="1278" w:type="dxa"/>
          </w:tcPr>
          <w:p w14:paraId="6B5E9F2E" w14:textId="77777777" w:rsidR="00F0317E" w:rsidRPr="00F0317E" w:rsidRDefault="00F0317E" w:rsidP="00F0317E">
            <w:pPr>
              <w:jc w:val="center"/>
              <w:rPr>
                <w:rFonts w:ascii="Arial Narrow" w:hAnsi="Arial Narrow"/>
                <w:b/>
                <w:sz w:val="20"/>
                <w:szCs w:val="20"/>
              </w:rPr>
            </w:pPr>
            <w:r w:rsidRPr="00F0317E">
              <w:rPr>
                <w:rFonts w:ascii="Arial Narrow" w:hAnsi="Arial Narrow"/>
                <w:b/>
                <w:sz w:val="20"/>
                <w:szCs w:val="20"/>
              </w:rPr>
              <w:t>Thesis</w:t>
            </w:r>
          </w:p>
        </w:tc>
        <w:tc>
          <w:tcPr>
            <w:tcW w:w="3334" w:type="dxa"/>
          </w:tcPr>
          <w:p w14:paraId="280DA1B3"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Thesis is clear, supportive, arguable, and specific; statement is complex, thought provoking, and thoroughly addresses the prompt with unique ideas that go beyond class discussions.</w:t>
            </w:r>
          </w:p>
        </w:tc>
        <w:tc>
          <w:tcPr>
            <w:tcW w:w="3335" w:type="dxa"/>
          </w:tcPr>
          <w:p w14:paraId="2E010F7E"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Thesis is clear and specific; statement is complex, and addresses the prompt with ideas that have been discussed in class.</w:t>
            </w:r>
          </w:p>
        </w:tc>
        <w:tc>
          <w:tcPr>
            <w:tcW w:w="3334" w:type="dxa"/>
          </w:tcPr>
          <w:p w14:paraId="79BC28D7" w14:textId="77777777" w:rsidR="00F0317E" w:rsidRPr="00F0317E" w:rsidRDefault="00F0317E" w:rsidP="00271388">
            <w:pPr>
              <w:rPr>
                <w:rFonts w:ascii="Arial Narrow" w:hAnsi="Arial Narrow"/>
                <w:sz w:val="20"/>
                <w:szCs w:val="20"/>
              </w:rPr>
            </w:pPr>
            <w:r w:rsidRPr="00F0317E">
              <w:rPr>
                <w:rFonts w:ascii="Arial Narrow" w:hAnsi="Arial Narrow"/>
                <w:sz w:val="20"/>
                <w:szCs w:val="20"/>
              </w:rPr>
              <w:t>Thesis lacks some clarity; statement is overly simplified</w:t>
            </w:r>
            <w:r w:rsidR="00271388">
              <w:rPr>
                <w:rFonts w:ascii="Arial Narrow" w:hAnsi="Arial Narrow"/>
                <w:sz w:val="20"/>
                <w:szCs w:val="20"/>
              </w:rPr>
              <w:t>, too broad, or vague</w:t>
            </w:r>
            <w:r w:rsidRPr="00F0317E">
              <w:rPr>
                <w:rFonts w:ascii="Arial Narrow" w:hAnsi="Arial Narrow"/>
                <w:sz w:val="20"/>
                <w:szCs w:val="20"/>
              </w:rPr>
              <w:t xml:space="preserve"> and may not fully address the </w:t>
            </w:r>
            <w:r w:rsidR="00271388">
              <w:rPr>
                <w:rFonts w:ascii="Arial Narrow" w:hAnsi="Arial Narrow"/>
                <w:sz w:val="20"/>
                <w:szCs w:val="20"/>
              </w:rPr>
              <w:t>prompt</w:t>
            </w:r>
            <w:r w:rsidRPr="00F0317E">
              <w:rPr>
                <w:rFonts w:ascii="Arial Narrow" w:hAnsi="Arial Narrow"/>
                <w:sz w:val="20"/>
                <w:szCs w:val="20"/>
              </w:rPr>
              <w:t>.</w:t>
            </w:r>
          </w:p>
        </w:tc>
        <w:tc>
          <w:tcPr>
            <w:tcW w:w="3335" w:type="dxa"/>
          </w:tcPr>
          <w:p w14:paraId="4277B8AA"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Thesis is unclear, not present, or off topic.</w:t>
            </w:r>
          </w:p>
          <w:p w14:paraId="05F435A4" w14:textId="77777777" w:rsidR="00F0317E" w:rsidRPr="00F0317E" w:rsidRDefault="00F0317E" w:rsidP="00F0317E">
            <w:pPr>
              <w:rPr>
                <w:rFonts w:ascii="Arial Narrow" w:hAnsi="Arial Narrow"/>
                <w:sz w:val="20"/>
                <w:szCs w:val="20"/>
              </w:rPr>
            </w:pPr>
          </w:p>
          <w:p w14:paraId="04BA8CEE" w14:textId="77777777" w:rsidR="00F0317E" w:rsidRPr="00F0317E" w:rsidRDefault="00F0317E" w:rsidP="00F0317E">
            <w:pPr>
              <w:rPr>
                <w:rFonts w:ascii="Arial Narrow" w:hAnsi="Arial Narrow"/>
                <w:sz w:val="20"/>
                <w:szCs w:val="20"/>
              </w:rPr>
            </w:pPr>
          </w:p>
          <w:p w14:paraId="03BD2A5B" w14:textId="77777777" w:rsidR="00F0317E" w:rsidRPr="00F0317E" w:rsidRDefault="00F0317E" w:rsidP="00F0317E">
            <w:pPr>
              <w:jc w:val="center"/>
              <w:rPr>
                <w:rFonts w:ascii="Arial Narrow" w:hAnsi="Arial Narrow"/>
                <w:sz w:val="20"/>
                <w:szCs w:val="20"/>
              </w:rPr>
            </w:pPr>
          </w:p>
        </w:tc>
      </w:tr>
      <w:tr w:rsidR="00F0317E" w:rsidRPr="00F0317E" w14:paraId="789A7E16" w14:textId="77777777" w:rsidTr="00F0317E">
        <w:tc>
          <w:tcPr>
            <w:tcW w:w="1278" w:type="dxa"/>
          </w:tcPr>
          <w:p w14:paraId="4A07310E" w14:textId="77777777" w:rsidR="00F0317E" w:rsidRPr="00F0317E" w:rsidRDefault="00F0317E" w:rsidP="00F0317E">
            <w:pPr>
              <w:jc w:val="center"/>
              <w:rPr>
                <w:rFonts w:ascii="Arial Narrow" w:hAnsi="Arial Narrow"/>
                <w:b/>
                <w:sz w:val="20"/>
                <w:szCs w:val="20"/>
              </w:rPr>
            </w:pPr>
            <w:r w:rsidRPr="00F0317E">
              <w:rPr>
                <w:rFonts w:ascii="Arial Narrow" w:hAnsi="Arial Narrow"/>
                <w:b/>
                <w:sz w:val="20"/>
                <w:szCs w:val="20"/>
              </w:rPr>
              <w:t>Evidence</w:t>
            </w:r>
          </w:p>
        </w:tc>
        <w:tc>
          <w:tcPr>
            <w:tcW w:w="3334" w:type="dxa"/>
          </w:tcPr>
          <w:p w14:paraId="10F1B31E"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 xml:space="preserve">The response provides ample, significant, and relevant evidence </w:t>
            </w:r>
            <w:r w:rsidR="00271388">
              <w:rPr>
                <w:rFonts w:ascii="Arial Narrow" w:hAnsi="Arial Narrow"/>
                <w:sz w:val="20"/>
                <w:szCs w:val="20"/>
              </w:rPr>
              <w:t xml:space="preserve">from the text </w:t>
            </w:r>
            <w:r w:rsidRPr="00F0317E">
              <w:rPr>
                <w:rFonts w:ascii="Arial Narrow" w:hAnsi="Arial Narrow"/>
                <w:sz w:val="20"/>
                <w:szCs w:val="20"/>
              </w:rPr>
              <w:t>that thoroughly develops and explains the thesis in a thought provoking way</w:t>
            </w:r>
            <w:r>
              <w:rPr>
                <w:rFonts w:ascii="Arial Narrow" w:hAnsi="Arial Narrow"/>
                <w:sz w:val="20"/>
                <w:szCs w:val="20"/>
              </w:rPr>
              <w:t>. All MLA citation is present and correct.</w:t>
            </w:r>
            <w:r w:rsidRPr="00F0317E">
              <w:rPr>
                <w:rFonts w:ascii="Arial Narrow" w:hAnsi="Arial Narrow"/>
                <w:sz w:val="20"/>
                <w:szCs w:val="20"/>
              </w:rPr>
              <w:t xml:space="preserve"> </w:t>
            </w:r>
          </w:p>
        </w:tc>
        <w:tc>
          <w:tcPr>
            <w:tcW w:w="3335" w:type="dxa"/>
          </w:tcPr>
          <w:p w14:paraId="23712EE3" w14:textId="77777777" w:rsidR="00F0317E" w:rsidRPr="00F0317E" w:rsidRDefault="00F0317E" w:rsidP="00271388">
            <w:pPr>
              <w:rPr>
                <w:rFonts w:ascii="Arial Narrow" w:hAnsi="Arial Narrow"/>
                <w:sz w:val="20"/>
                <w:szCs w:val="20"/>
              </w:rPr>
            </w:pPr>
            <w:r w:rsidRPr="00F0317E">
              <w:rPr>
                <w:rFonts w:ascii="Arial Narrow" w:hAnsi="Arial Narrow"/>
                <w:sz w:val="20"/>
                <w:szCs w:val="20"/>
              </w:rPr>
              <w:t xml:space="preserve">The response provides solid and relevant evidence from the </w:t>
            </w:r>
            <w:r w:rsidR="00271388">
              <w:rPr>
                <w:rFonts w:ascii="Arial Narrow" w:hAnsi="Arial Narrow"/>
                <w:sz w:val="20"/>
                <w:szCs w:val="20"/>
              </w:rPr>
              <w:t>text</w:t>
            </w:r>
            <w:r w:rsidRPr="00F0317E">
              <w:rPr>
                <w:rFonts w:ascii="Arial Narrow" w:hAnsi="Arial Narrow"/>
                <w:sz w:val="20"/>
                <w:szCs w:val="20"/>
              </w:rPr>
              <w:t xml:space="preserve"> that develops and explains the thesis. Most MLA citation is present and correct.</w:t>
            </w:r>
          </w:p>
        </w:tc>
        <w:tc>
          <w:tcPr>
            <w:tcW w:w="3334" w:type="dxa"/>
          </w:tcPr>
          <w:p w14:paraId="48207BA7"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 xml:space="preserve">The response provides evidence that partially supports the thesis or may be weak/insignificant. </w:t>
            </w:r>
            <w:r w:rsidR="00271388">
              <w:rPr>
                <w:rFonts w:ascii="Arial Narrow" w:hAnsi="Arial Narrow"/>
                <w:sz w:val="20"/>
                <w:szCs w:val="20"/>
              </w:rPr>
              <w:t xml:space="preserve">Not enough evidence was provided to clearly support the argument. </w:t>
            </w:r>
            <w:r w:rsidRPr="00F0317E">
              <w:rPr>
                <w:rFonts w:ascii="Arial Narrow" w:hAnsi="Arial Narrow"/>
                <w:sz w:val="20"/>
                <w:szCs w:val="20"/>
              </w:rPr>
              <w:t>MLA citation is attempted but may contain errors.</w:t>
            </w:r>
          </w:p>
        </w:tc>
        <w:tc>
          <w:tcPr>
            <w:tcW w:w="3335" w:type="dxa"/>
          </w:tcPr>
          <w:p w14:paraId="2134908F"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The response does not provide clear evidence and/or does not support the thesis. MLA citation is either missing or habitually incorrect</w:t>
            </w:r>
          </w:p>
        </w:tc>
      </w:tr>
      <w:tr w:rsidR="00F0317E" w:rsidRPr="00F0317E" w14:paraId="68DB8942" w14:textId="77777777" w:rsidTr="00F0317E">
        <w:tc>
          <w:tcPr>
            <w:tcW w:w="1278" w:type="dxa"/>
          </w:tcPr>
          <w:p w14:paraId="59E3FE6A" w14:textId="77777777" w:rsidR="00F0317E" w:rsidRPr="00F0317E" w:rsidRDefault="00F0317E" w:rsidP="00F0317E">
            <w:pPr>
              <w:jc w:val="center"/>
              <w:rPr>
                <w:rFonts w:ascii="Arial Narrow" w:hAnsi="Arial Narrow"/>
                <w:b/>
                <w:sz w:val="20"/>
                <w:szCs w:val="20"/>
              </w:rPr>
            </w:pPr>
            <w:r w:rsidRPr="00F0317E">
              <w:rPr>
                <w:rFonts w:ascii="Arial Narrow" w:hAnsi="Arial Narrow"/>
                <w:b/>
                <w:sz w:val="20"/>
                <w:szCs w:val="20"/>
              </w:rPr>
              <w:t>Analysis</w:t>
            </w:r>
          </w:p>
        </w:tc>
        <w:tc>
          <w:tcPr>
            <w:tcW w:w="3334" w:type="dxa"/>
          </w:tcPr>
          <w:p w14:paraId="1AA3FC0E"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 xml:space="preserve">Evidence is clearly explained in an insightful way that fully supports the thesis. </w:t>
            </w:r>
            <w:r>
              <w:rPr>
                <w:rFonts w:ascii="Arial Narrow" w:hAnsi="Arial Narrow"/>
                <w:sz w:val="20"/>
                <w:szCs w:val="20"/>
              </w:rPr>
              <w:t>While avoiding summarization,</w:t>
            </w:r>
            <w:r w:rsidRPr="00F0317E">
              <w:rPr>
                <w:rFonts w:ascii="Arial Narrow" w:hAnsi="Arial Narrow"/>
                <w:sz w:val="20"/>
                <w:szCs w:val="20"/>
              </w:rPr>
              <w:t xml:space="preserve"> </w:t>
            </w:r>
            <w:r>
              <w:rPr>
                <w:rFonts w:ascii="Arial Narrow" w:hAnsi="Arial Narrow"/>
                <w:sz w:val="20"/>
                <w:szCs w:val="20"/>
              </w:rPr>
              <w:t>a</w:t>
            </w:r>
            <w:r w:rsidRPr="00F0317E">
              <w:rPr>
                <w:rFonts w:ascii="Arial Narrow" w:hAnsi="Arial Narrow"/>
                <w:sz w:val="20"/>
                <w:szCs w:val="20"/>
              </w:rPr>
              <w:t>nalysis is thought provoking and takes creative risks with the evidence to explain possible connections, causes and effects, outcomes,</w:t>
            </w:r>
            <w:r>
              <w:rPr>
                <w:rFonts w:ascii="Arial Narrow" w:hAnsi="Arial Narrow"/>
                <w:sz w:val="20"/>
                <w:szCs w:val="20"/>
              </w:rPr>
              <w:t xml:space="preserve"> </w:t>
            </w:r>
            <w:r w:rsidRPr="00F0317E">
              <w:rPr>
                <w:rFonts w:ascii="Arial Narrow" w:hAnsi="Arial Narrow"/>
                <w:sz w:val="20"/>
                <w:szCs w:val="20"/>
              </w:rPr>
              <w:t>conclusions, etc.</w:t>
            </w:r>
          </w:p>
        </w:tc>
        <w:tc>
          <w:tcPr>
            <w:tcW w:w="3335" w:type="dxa"/>
          </w:tcPr>
          <w:p w14:paraId="20096CDF"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 xml:space="preserve">Evidence is explained in a clear way that supports the thesis. </w:t>
            </w:r>
            <w:r>
              <w:rPr>
                <w:rFonts w:ascii="Arial Narrow" w:hAnsi="Arial Narrow"/>
                <w:sz w:val="20"/>
                <w:szCs w:val="20"/>
              </w:rPr>
              <w:t>W</w:t>
            </w:r>
            <w:r w:rsidRPr="00F0317E">
              <w:rPr>
                <w:rFonts w:ascii="Arial Narrow" w:hAnsi="Arial Narrow"/>
                <w:sz w:val="20"/>
                <w:szCs w:val="20"/>
              </w:rPr>
              <w:t>hile avoiding summarization</w:t>
            </w:r>
            <w:r>
              <w:rPr>
                <w:rFonts w:ascii="Arial Narrow" w:hAnsi="Arial Narrow"/>
                <w:sz w:val="20"/>
                <w:szCs w:val="20"/>
              </w:rPr>
              <w:t>,</w:t>
            </w:r>
            <w:r w:rsidRPr="00F0317E">
              <w:rPr>
                <w:rFonts w:ascii="Arial Narrow" w:hAnsi="Arial Narrow"/>
                <w:sz w:val="20"/>
                <w:szCs w:val="20"/>
              </w:rPr>
              <w:t xml:space="preserve"> </w:t>
            </w:r>
            <w:r>
              <w:rPr>
                <w:rFonts w:ascii="Arial Narrow" w:hAnsi="Arial Narrow"/>
                <w:sz w:val="20"/>
                <w:szCs w:val="20"/>
              </w:rPr>
              <w:t>a</w:t>
            </w:r>
            <w:r w:rsidRPr="00F0317E">
              <w:rPr>
                <w:rFonts w:ascii="Arial Narrow" w:hAnsi="Arial Narrow"/>
                <w:sz w:val="20"/>
                <w:szCs w:val="20"/>
              </w:rPr>
              <w:t>nalysis is clear and uses evidence to explain possible connections, causes and effects,</w:t>
            </w:r>
            <w:r>
              <w:rPr>
                <w:rFonts w:ascii="Arial Narrow" w:hAnsi="Arial Narrow"/>
                <w:sz w:val="20"/>
                <w:szCs w:val="20"/>
              </w:rPr>
              <w:t xml:space="preserve"> </w:t>
            </w:r>
            <w:r w:rsidRPr="00F0317E">
              <w:rPr>
                <w:rFonts w:ascii="Arial Narrow" w:hAnsi="Arial Narrow"/>
                <w:sz w:val="20"/>
                <w:szCs w:val="20"/>
              </w:rPr>
              <w:t>outcomes, conclusions, etc.</w:t>
            </w:r>
          </w:p>
          <w:p w14:paraId="24A25AF0" w14:textId="77777777" w:rsidR="00F0317E" w:rsidRPr="00F0317E" w:rsidRDefault="00F0317E" w:rsidP="00F0317E">
            <w:pPr>
              <w:jc w:val="center"/>
              <w:rPr>
                <w:rFonts w:ascii="Arial Narrow" w:hAnsi="Arial Narrow"/>
                <w:sz w:val="20"/>
                <w:szCs w:val="20"/>
              </w:rPr>
            </w:pPr>
          </w:p>
        </w:tc>
        <w:tc>
          <w:tcPr>
            <w:tcW w:w="3334" w:type="dxa"/>
          </w:tcPr>
          <w:p w14:paraId="03877E4F" w14:textId="77777777" w:rsidR="00F0317E" w:rsidRPr="00F0317E" w:rsidRDefault="00F0317E" w:rsidP="00271388">
            <w:pPr>
              <w:rPr>
                <w:rFonts w:ascii="Arial Narrow" w:hAnsi="Arial Narrow"/>
                <w:sz w:val="20"/>
                <w:szCs w:val="20"/>
              </w:rPr>
            </w:pPr>
            <w:r w:rsidRPr="00F0317E">
              <w:rPr>
                <w:rFonts w:ascii="Arial Narrow" w:hAnsi="Arial Narrow"/>
                <w:sz w:val="20"/>
                <w:szCs w:val="20"/>
              </w:rPr>
              <w:t xml:space="preserve">Evidence is partially explained and weakly supports the thesis. </w:t>
            </w:r>
            <w:r w:rsidR="00271388" w:rsidRPr="00F0317E">
              <w:rPr>
                <w:rFonts w:ascii="Arial Narrow" w:hAnsi="Arial Narrow"/>
                <w:sz w:val="20"/>
                <w:szCs w:val="20"/>
              </w:rPr>
              <w:t xml:space="preserve">Summarization is frequently used </w:t>
            </w:r>
            <w:r w:rsidR="00271388">
              <w:rPr>
                <w:rFonts w:ascii="Arial Narrow" w:hAnsi="Arial Narrow"/>
                <w:sz w:val="20"/>
                <w:szCs w:val="20"/>
              </w:rPr>
              <w:t xml:space="preserve">in place of analysis </w:t>
            </w:r>
            <w:r w:rsidR="00271388" w:rsidRPr="00F0317E">
              <w:rPr>
                <w:rFonts w:ascii="Arial Narrow" w:hAnsi="Arial Narrow"/>
                <w:sz w:val="20"/>
                <w:szCs w:val="20"/>
              </w:rPr>
              <w:t>to make points.</w:t>
            </w:r>
            <w:r w:rsidR="00271388">
              <w:rPr>
                <w:rFonts w:ascii="Arial Narrow" w:hAnsi="Arial Narrow"/>
                <w:sz w:val="20"/>
                <w:szCs w:val="20"/>
              </w:rPr>
              <w:t xml:space="preserve"> </w:t>
            </w:r>
            <w:r w:rsidRPr="00F0317E">
              <w:rPr>
                <w:rFonts w:ascii="Arial Narrow" w:hAnsi="Arial Narrow"/>
                <w:sz w:val="20"/>
                <w:szCs w:val="20"/>
              </w:rPr>
              <w:t>Analysis is attempted but limited or weak evidence is used to explain possible connections, causes and effects, outcomes,</w:t>
            </w:r>
            <w:r>
              <w:rPr>
                <w:rFonts w:ascii="Arial Narrow" w:hAnsi="Arial Narrow"/>
                <w:sz w:val="20"/>
                <w:szCs w:val="20"/>
              </w:rPr>
              <w:t xml:space="preserve"> </w:t>
            </w:r>
            <w:r w:rsidRPr="00F0317E">
              <w:rPr>
                <w:rFonts w:ascii="Arial Narrow" w:hAnsi="Arial Narrow"/>
                <w:sz w:val="20"/>
                <w:szCs w:val="20"/>
              </w:rPr>
              <w:t>conclusions, etc.</w:t>
            </w:r>
            <w:r>
              <w:rPr>
                <w:rFonts w:ascii="Arial Narrow" w:hAnsi="Arial Narrow"/>
                <w:sz w:val="20"/>
                <w:szCs w:val="20"/>
              </w:rPr>
              <w:t xml:space="preserve"> </w:t>
            </w:r>
          </w:p>
        </w:tc>
        <w:tc>
          <w:tcPr>
            <w:tcW w:w="3335" w:type="dxa"/>
          </w:tcPr>
          <w:p w14:paraId="00055D5E"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Evidence is not explained or does not support the thesis. Analysis is missing, acts as a summary only, or fails to explain possible connections, causes and effects, outcomes, conclusions, etc.</w:t>
            </w:r>
          </w:p>
        </w:tc>
      </w:tr>
      <w:tr w:rsidR="00F0317E" w:rsidRPr="00F0317E" w14:paraId="51717ED6" w14:textId="77777777" w:rsidTr="00F0317E">
        <w:tc>
          <w:tcPr>
            <w:tcW w:w="1278" w:type="dxa"/>
          </w:tcPr>
          <w:p w14:paraId="492D85F7" w14:textId="77777777" w:rsidR="00F0317E" w:rsidRPr="00F0317E" w:rsidRDefault="00F0317E" w:rsidP="00F0317E">
            <w:pPr>
              <w:jc w:val="center"/>
              <w:rPr>
                <w:rFonts w:ascii="Arial Narrow" w:hAnsi="Arial Narrow"/>
                <w:b/>
                <w:sz w:val="20"/>
                <w:szCs w:val="20"/>
              </w:rPr>
            </w:pPr>
            <w:r w:rsidRPr="00F0317E">
              <w:rPr>
                <w:rFonts w:ascii="Arial Narrow" w:hAnsi="Arial Narrow"/>
                <w:b/>
                <w:sz w:val="20"/>
                <w:szCs w:val="20"/>
              </w:rPr>
              <w:t>Organization</w:t>
            </w:r>
          </w:p>
        </w:tc>
        <w:tc>
          <w:tcPr>
            <w:tcW w:w="3334" w:type="dxa"/>
          </w:tcPr>
          <w:p w14:paraId="72792606" w14:textId="77777777" w:rsidR="00F0317E" w:rsidRPr="00F0317E" w:rsidRDefault="00F0317E" w:rsidP="004C70EB">
            <w:pPr>
              <w:rPr>
                <w:rFonts w:ascii="Arial Narrow" w:hAnsi="Arial Narrow"/>
                <w:sz w:val="20"/>
                <w:szCs w:val="20"/>
              </w:rPr>
            </w:pPr>
            <w:r w:rsidRPr="00F0317E">
              <w:rPr>
                <w:rFonts w:ascii="Arial Narrow" w:hAnsi="Arial Narrow"/>
                <w:sz w:val="20"/>
                <w:szCs w:val="20"/>
              </w:rPr>
              <w:t xml:space="preserve">Introduction is inviting and </w:t>
            </w:r>
            <w:r w:rsidR="004C70EB">
              <w:rPr>
                <w:rFonts w:ascii="Arial Narrow" w:hAnsi="Arial Narrow"/>
                <w:sz w:val="20"/>
                <w:szCs w:val="20"/>
              </w:rPr>
              <w:t>intentionally captures</w:t>
            </w:r>
            <w:r w:rsidRPr="00F0317E">
              <w:rPr>
                <w:rFonts w:ascii="Arial Narrow" w:hAnsi="Arial Narrow"/>
                <w:sz w:val="20"/>
                <w:szCs w:val="20"/>
              </w:rPr>
              <w:t xml:space="preserve"> the reader’s attention in a way that demands to be read. Introduction transitions seamlessly into thesis.</w:t>
            </w:r>
            <w:r w:rsidR="004C70EB">
              <w:rPr>
                <w:rFonts w:ascii="Arial Narrow" w:hAnsi="Arial Narrow"/>
                <w:sz w:val="20"/>
                <w:szCs w:val="20"/>
              </w:rPr>
              <w:t xml:space="preserve"> </w:t>
            </w:r>
            <w:r w:rsidR="006327C1">
              <w:rPr>
                <w:rFonts w:ascii="Arial Narrow" w:hAnsi="Arial Narrow"/>
                <w:sz w:val="20"/>
                <w:szCs w:val="20"/>
              </w:rPr>
              <w:t xml:space="preserve">The response </w:t>
            </w:r>
            <w:r w:rsidR="006327C1">
              <w:rPr>
                <w:rFonts w:ascii="Arial Narrow" w:hAnsi="Arial Narrow"/>
                <w:sz w:val="20"/>
                <w:szCs w:val="24"/>
              </w:rPr>
              <w:t>s</w:t>
            </w:r>
            <w:r w:rsidR="004C70EB">
              <w:rPr>
                <w:rFonts w:ascii="Arial Narrow" w:hAnsi="Arial Narrow"/>
                <w:sz w:val="20"/>
                <w:szCs w:val="24"/>
              </w:rPr>
              <w:t>trategically uses words, phrases, and clauses to link major sections of text within and between paragraphs. Conclusion restates thesis in a new way and moves beyond mere summation of the major points, instead insightfully addresses the topic’s overall significance through a universal closure. Conclusion doesn’t introduce new information that needs explanation.</w:t>
            </w:r>
          </w:p>
        </w:tc>
        <w:tc>
          <w:tcPr>
            <w:tcW w:w="3335" w:type="dxa"/>
          </w:tcPr>
          <w:p w14:paraId="2CB4B775" w14:textId="77777777" w:rsidR="00F0317E" w:rsidRPr="00F0317E" w:rsidRDefault="006327C1" w:rsidP="00F0317E">
            <w:pPr>
              <w:rPr>
                <w:rFonts w:ascii="Arial Narrow" w:hAnsi="Arial Narrow"/>
                <w:sz w:val="20"/>
                <w:szCs w:val="20"/>
              </w:rPr>
            </w:pPr>
            <w:r>
              <w:rPr>
                <w:rFonts w:ascii="Arial Narrow" w:hAnsi="Arial Narrow"/>
                <w:sz w:val="20"/>
                <w:szCs w:val="24"/>
              </w:rPr>
              <w:t>Introduction is inviting and introduces the reader to the topic. Introduction transitions into claim. The response uses words and phrases to link major sections of text within and between paragraphs. Conclusion restates thesis and addresses major points within the essay while addressing the topic’s overall significance through a universal closure. Conclusion doesn’t introduce new information that needs explanation.</w:t>
            </w:r>
          </w:p>
        </w:tc>
        <w:tc>
          <w:tcPr>
            <w:tcW w:w="3334" w:type="dxa"/>
          </w:tcPr>
          <w:p w14:paraId="2BEEBFF9" w14:textId="77777777" w:rsidR="00F0317E" w:rsidRPr="00F0317E" w:rsidRDefault="006327C1" w:rsidP="006327C1">
            <w:pPr>
              <w:rPr>
                <w:rFonts w:ascii="Arial Narrow" w:hAnsi="Arial Narrow"/>
                <w:sz w:val="20"/>
                <w:szCs w:val="20"/>
              </w:rPr>
            </w:pPr>
            <w:r>
              <w:rPr>
                <w:rFonts w:ascii="Arial Narrow" w:hAnsi="Arial Narrow"/>
                <w:sz w:val="20"/>
                <w:szCs w:val="24"/>
              </w:rPr>
              <w:t>Introduction introduces the reader to the topic. Introduction roughly transitions into claim. The response inconsistently or weakly uses words and phrases to link major sections of text within and between paragraphs. Conclusion duplicates thesis and merely restates major points from the essay while weakly addressing the topic’s overall significance through a universal closure. Conclusion doesn’t introduce new information that needs explanation.</w:t>
            </w:r>
          </w:p>
        </w:tc>
        <w:tc>
          <w:tcPr>
            <w:tcW w:w="3335" w:type="dxa"/>
          </w:tcPr>
          <w:p w14:paraId="01477D57" w14:textId="77777777" w:rsidR="006327C1" w:rsidRDefault="006327C1" w:rsidP="006327C1">
            <w:pPr>
              <w:rPr>
                <w:rFonts w:ascii="Arial Narrow" w:hAnsi="Arial Narrow"/>
                <w:sz w:val="20"/>
                <w:szCs w:val="24"/>
              </w:rPr>
            </w:pPr>
            <w:r>
              <w:rPr>
                <w:rFonts w:ascii="Arial Narrow" w:hAnsi="Arial Narrow"/>
                <w:sz w:val="20"/>
                <w:szCs w:val="24"/>
              </w:rPr>
              <w:t xml:space="preserve">Introduction doesn’t adequately introduce the reader to the topic or provides trivial information. Introduction doesn’t transition into claim. </w:t>
            </w:r>
            <w:r w:rsidR="009C68B5">
              <w:rPr>
                <w:rFonts w:ascii="Arial Narrow" w:hAnsi="Arial Narrow"/>
                <w:sz w:val="20"/>
                <w:szCs w:val="24"/>
              </w:rPr>
              <w:t>The response d</w:t>
            </w:r>
            <w:r>
              <w:rPr>
                <w:rFonts w:ascii="Arial Narrow" w:hAnsi="Arial Narrow"/>
                <w:sz w:val="20"/>
                <w:szCs w:val="24"/>
              </w:rPr>
              <w:t>oesn’t use words and phrases to link major sections of text within and between pa</w:t>
            </w:r>
            <w:r w:rsidR="009C68B5">
              <w:rPr>
                <w:rFonts w:ascii="Arial Narrow" w:hAnsi="Arial Narrow"/>
                <w:sz w:val="20"/>
                <w:szCs w:val="24"/>
              </w:rPr>
              <w:t>ragraphs. Conclusion is missing or</w:t>
            </w:r>
            <w:r>
              <w:rPr>
                <w:rFonts w:ascii="Arial Narrow" w:hAnsi="Arial Narrow"/>
                <w:sz w:val="20"/>
                <w:szCs w:val="24"/>
              </w:rPr>
              <w:t xml:space="preserve"> is only a restated claim</w:t>
            </w:r>
            <w:r w:rsidR="009C68B5">
              <w:rPr>
                <w:rFonts w:ascii="Arial Narrow" w:hAnsi="Arial Narrow"/>
                <w:sz w:val="20"/>
                <w:szCs w:val="24"/>
              </w:rPr>
              <w:t>. Conclusion introduces new information that needs explanation.</w:t>
            </w:r>
          </w:p>
          <w:p w14:paraId="2EA029D4" w14:textId="77777777" w:rsidR="00F0317E" w:rsidRPr="00F0317E" w:rsidRDefault="00F0317E" w:rsidP="00F0317E">
            <w:pPr>
              <w:rPr>
                <w:rFonts w:ascii="Arial Narrow" w:hAnsi="Arial Narrow"/>
                <w:sz w:val="20"/>
                <w:szCs w:val="20"/>
              </w:rPr>
            </w:pPr>
          </w:p>
        </w:tc>
      </w:tr>
      <w:tr w:rsidR="00F0317E" w:rsidRPr="00F0317E" w14:paraId="1605182F" w14:textId="77777777" w:rsidTr="00F0317E">
        <w:tc>
          <w:tcPr>
            <w:tcW w:w="1278" w:type="dxa"/>
          </w:tcPr>
          <w:p w14:paraId="0A1BAE66" w14:textId="77777777" w:rsidR="00F0317E" w:rsidRPr="00F0317E" w:rsidRDefault="00F0317E" w:rsidP="00F0317E">
            <w:pPr>
              <w:jc w:val="center"/>
              <w:rPr>
                <w:rFonts w:ascii="Arial Narrow" w:hAnsi="Arial Narrow"/>
                <w:b/>
                <w:sz w:val="20"/>
                <w:szCs w:val="20"/>
              </w:rPr>
            </w:pPr>
            <w:r w:rsidRPr="00F0317E">
              <w:rPr>
                <w:rFonts w:ascii="Arial Narrow" w:hAnsi="Arial Narrow"/>
                <w:b/>
                <w:sz w:val="20"/>
                <w:szCs w:val="20"/>
              </w:rPr>
              <w:t>Style</w:t>
            </w:r>
          </w:p>
        </w:tc>
        <w:tc>
          <w:tcPr>
            <w:tcW w:w="3334" w:type="dxa"/>
          </w:tcPr>
          <w:p w14:paraId="62FE4855"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 xml:space="preserve">Quotes are fluently introduced with context from the text and seamlessly integrated into the </w:t>
            </w:r>
            <w:r>
              <w:rPr>
                <w:rFonts w:ascii="Arial Narrow" w:hAnsi="Arial Narrow"/>
                <w:sz w:val="20"/>
                <w:szCs w:val="20"/>
              </w:rPr>
              <w:t>essay</w:t>
            </w:r>
            <w:r w:rsidRPr="00F0317E">
              <w:rPr>
                <w:rFonts w:ascii="Arial Narrow" w:hAnsi="Arial Narrow"/>
                <w:sz w:val="20"/>
                <w:szCs w:val="20"/>
              </w:rPr>
              <w:t xml:space="preserve">. Response utilizes scintillating </w:t>
            </w:r>
            <w:r w:rsidR="009C68B5">
              <w:rPr>
                <w:rFonts w:ascii="Arial Narrow" w:hAnsi="Arial Narrow"/>
                <w:sz w:val="20"/>
                <w:szCs w:val="20"/>
              </w:rPr>
              <w:t xml:space="preserve">and tone appropriate </w:t>
            </w:r>
            <w:r w:rsidRPr="00F0317E">
              <w:rPr>
                <w:rFonts w:ascii="Arial Narrow" w:hAnsi="Arial Narrow"/>
                <w:sz w:val="20"/>
                <w:szCs w:val="20"/>
              </w:rPr>
              <w:t>word choice. Response is consistently free of errors in grammar and mechanics.</w:t>
            </w:r>
          </w:p>
        </w:tc>
        <w:tc>
          <w:tcPr>
            <w:tcW w:w="3335" w:type="dxa"/>
          </w:tcPr>
          <w:p w14:paraId="5029D772"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 xml:space="preserve">Quotes are introduced with relevant context from the text and integrated into the </w:t>
            </w:r>
            <w:r>
              <w:rPr>
                <w:rFonts w:ascii="Arial Narrow" w:hAnsi="Arial Narrow"/>
                <w:sz w:val="20"/>
                <w:szCs w:val="20"/>
              </w:rPr>
              <w:t>essay</w:t>
            </w:r>
            <w:r w:rsidRPr="00F0317E">
              <w:rPr>
                <w:rFonts w:ascii="Arial Narrow" w:hAnsi="Arial Narrow"/>
                <w:sz w:val="20"/>
                <w:szCs w:val="20"/>
              </w:rPr>
              <w:t>. Utilizes academic diction and syntax that is appropriate for purpose and audience.  Mostly free of errors with grammar and mechanics.</w:t>
            </w:r>
          </w:p>
        </w:tc>
        <w:tc>
          <w:tcPr>
            <w:tcW w:w="3334" w:type="dxa"/>
          </w:tcPr>
          <w:p w14:paraId="703AFFD6"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 xml:space="preserve">Quotes are partially introduced with relevant context from the text and/or partially integrated into the </w:t>
            </w:r>
            <w:r>
              <w:rPr>
                <w:rFonts w:ascii="Arial Narrow" w:hAnsi="Arial Narrow"/>
                <w:sz w:val="20"/>
                <w:szCs w:val="20"/>
              </w:rPr>
              <w:t>essay</w:t>
            </w:r>
            <w:r w:rsidRPr="00F0317E">
              <w:rPr>
                <w:rFonts w:ascii="Arial Narrow" w:hAnsi="Arial Narrow"/>
                <w:sz w:val="20"/>
                <w:szCs w:val="20"/>
              </w:rPr>
              <w:t xml:space="preserve">. Utilizes diction and syntax that is marginally appropriate for purpose and audience. </w:t>
            </w:r>
            <w:r w:rsidR="00271388">
              <w:rPr>
                <w:rFonts w:ascii="Arial Narrow" w:hAnsi="Arial Narrow"/>
                <w:sz w:val="20"/>
                <w:szCs w:val="20"/>
              </w:rPr>
              <w:t>Awkward sentences are occasionally distracting to the reader.</w:t>
            </w:r>
            <w:r w:rsidRPr="00F0317E">
              <w:rPr>
                <w:rFonts w:ascii="Arial Narrow" w:hAnsi="Arial Narrow"/>
                <w:sz w:val="20"/>
                <w:szCs w:val="20"/>
              </w:rPr>
              <w:t xml:space="preserve"> </w:t>
            </w:r>
            <w:proofErr w:type="gramStart"/>
            <w:r w:rsidRPr="00F0317E">
              <w:rPr>
                <w:rFonts w:ascii="Arial Narrow" w:hAnsi="Arial Narrow"/>
                <w:sz w:val="20"/>
                <w:szCs w:val="20"/>
              </w:rPr>
              <w:t>Has errors</w:t>
            </w:r>
            <w:proofErr w:type="gramEnd"/>
            <w:r w:rsidRPr="00F0317E">
              <w:rPr>
                <w:rFonts w:ascii="Arial Narrow" w:hAnsi="Arial Narrow"/>
                <w:sz w:val="20"/>
                <w:szCs w:val="20"/>
              </w:rPr>
              <w:t xml:space="preserve"> in grammar and mechanics.</w:t>
            </w:r>
          </w:p>
        </w:tc>
        <w:tc>
          <w:tcPr>
            <w:tcW w:w="3335" w:type="dxa"/>
          </w:tcPr>
          <w:p w14:paraId="2275A343" w14:textId="77777777" w:rsidR="00F0317E" w:rsidRPr="00F0317E" w:rsidRDefault="00F0317E" w:rsidP="00F0317E">
            <w:pPr>
              <w:rPr>
                <w:rFonts w:ascii="Arial Narrow" w:hAnsi="Arial Narrow"/>
                <w:sz w:val="20"/>
                <w:szCs w:val="20"/>
              </w:rPr>
            </w:pPr>
            <w:r w:rsidRPr="00F0317E">
              <w:rPr>
                <w:rFonts w:ascii="Arial Narrow" w:hAnsi="Arial Narrow"/>
                <w:sz w:val="20"/>
                <w:szCs w:val="20"/>
              </w:rPr>
              <w:t xml:space="preserve">Quotes are not introduced with relevant context from the text and/or not integrated into the paragraph. Utilizes diction and syntax that is not appropriate for purpose and audience.  </w:t>
            </w:r>
            <w:r w:rsidR="00271388">
              <w:rPr>
                <w:rFonts w:ascii="Arial Narrow" w:hAnsi="Arial Narrow"/>
                <w:sz w:val="20"/>
                <w:szCs w:val="20"/>
              </w:rPr>
              <w:t xml:space="preserve">Awkward sentences distract the reader and detract from the essay’s ideas. </w:t>
            </w:r>
            <w:r w:rsidRPr="00F0317E">
              <w:rPr>
                <w:rFonts w:ascii="Arial Narrow" w:hAnsi="Arial Narrow"/>
                <w:sz w:val="20"/>
                <w:szCs w:val="20"/>
              </w:rPr>
              <w:t>Has major or consistent errors in grammar and mechanics.</w:t>
            </w:r>
          </w:p>
        </w:tc>
      </w:tr>
      <w:tr w:rsidR="00F0317E" w:rsidRPr="00F0317E" w14:paraId="6C0D5A7E" w14:textId="77777777" w:rsidTr="00F0317E">
        <w:tc>
          <w:tcPr>
            <w:tcW w:w="1278" w:type="dxa"/>
          </w:tcPr>
          <w:p w14:paraId="5C7D8A8E" w14:textId="77777777" w:rsidR="00F0317E" w:rsidRPr="00F0317E" w:rsidRDefault="00F0317E" w:rsidP="00F0317E">
            <w:pPr>
              <w:jc w:val="center"/>
              <w:rPr>
                <w:rFonts w:ascii="Arial Narrow" w:hAnsi="Arial Narrow"/>
                <w:b/>
                <w:sz w:val="20"/>
                <w:szCs w:val="20"/>
              </w:rPr>
            </w:pPr>
            <w:r w:rsidRPr="00F0317E">
              <w:rPr>
                <w:rFonts w:ascii="Arial Narrow" w:hAnsi="Arial Narrow"/>
                <w:b/>
                <w:sz w:val="20"/>
                <w:szCs w:val="20"/>
              </w:rPr>
              <w:t>Deductions</w:t>
            </w:r>
          </w:p>
        </w:tc>
        <w:tc>
          <w:tcPr>
            <w:tcW w:w="13338" w:type="dxa"/>
            <w:gridSpan w:val="4"/>
          </w:tcPr>
          <w:p w14:paraId="57394E5D" w14:textId="77777777" w:rsidR="00F0317E" w:rsidRPr="00F0317E" w:rsidRDefault="00F0317E" w:rsidP="00F0317E">
            <w:pPr>
              <w:rPr>
                <w:rFonts w:ascii="Arial Narrow" w:hAnsi="Arial Narrow"/>
                <w:sz w:val="20"/>
                <w:szCs w:val="20"/>
              </w:rPr>
            </w:pPr>
          </w:p>
          <w:p w14:paraId="4C802B63" w14:textId="77777777" w:rsidR="00F0317E" w:rsidRPr="00F0317E" w:rsidRDefault="00F0317E" w:rsidP="00F0317E">
            <w:pPr>
              <w:rPr>
                <w:rFonts w:ascii="Arial Narrow" w:hAnsi="Arial Narrow"/>
                <w:sz w:val="20"/>
                <w:szCs w:val="20"/>
              </w:rPr>
            </w:pPr>
          </w:p>
        </w:tc>
      </w:tr>
    </w:tbl>
    <w:p w14:paraId="57557255" w14:textId="77777777" w:rsidR="00F0317E" w:rsidRPr="00F0317E" w:rsidRDefault="00F0317E">
      <w:pPr>
        <w:spacing w:after="0" w:line="240" w:lineRule="auto"/>
        <w:rPr>
          <w:rFonts w:ascii="Arial Narrow" w:hAnsi="Arial Narrow"/>
          <w:sz w:val="20"/>
          <w:szCs w:val="20"/>
        </w:rPr>
      </w:pPr>
    </w:p>
    <w:sectPr w:rsidR="00F0317E" w:rsidRPr="00F0317E" w:rsidSect="00F65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0F"/>
    <w:rsid w:val="000130C2"/>
    <w:rsid w:val="000A4989"/>
    <w:rsid w:val="00271388"/>
    <w:rsid w:val="00434CED"/>
    <w:rsid w:val="004C70EB"/>
    <w:rsid w:val="0061421B"/>
    <w:rsid w:val="006327C1"/>
    <w:rsid w:val="00857493"/>
    <w:rsid w:val="008871A6"/>
    <w:rsid w:val="009C68B5"/>
    <w:rsid w:val="00B23651"/>
    <w:rsid w:val="00CF3C85"/>
    <w:rsid w:val="00E86814"/>
    <w:rsid w:val="00F0317E"/>
    <w:rsid w:val="00F6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1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Cavotta</cp:lastModifiedBy>
  <cp:revision>3</cp:revision>
  <cp:lastPrinted>2015-11-04T16:52:00Z</cp:lastPrinted>
  <dcterms:created xsi:type="dcterms:W3CDTF">2016-11-07T01:08:00Z</dcterms:created>
  <dcterms:modified xsi:type="dcterms:W3CDTF">2016-11-07T01:09:00Z</dcterms:modified>
</cp:coreProperties>
</file>